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7B" w:rsidRPr="009A1326" w:rsidRDefault="000425D7" w:rsidP="009A1326">
      <w:pPr>
        <w:spacing w:line="240" w:lineRule="auto"/>
        <w:rPr>
          <w:rFonts w:ascii="Times New Roman" w:hAnsi="Times New Roman" w:cs="Times New Roman"/>
          <w:b/>
          <w:sz w:val="24"/>
          <w:szCs w:val="24"/>
        </w:rPr>
      </w:pPr>
      <w:r w:rsidRPr="009A1326">
        <w:rPr>
          <w:rFonts w:ascii="Times New Roman" w:hAnsi="Times New Roman" w:cs="Times New Roman"/>
          <w:b/>
          <w:sz w:val="24"/>
          <w:szCs w:val="24"/>
        </w:rPr>
        <w:t xml:space="preserve">Kaakkurin alueen </w:t>
      </w:r>
      <w:r w:rsidR="009401BC" w:rsidRPr="009A1326">
        <w:rPr>
          <w:rFonts w:ascii="Times New Roman" w:hAnsi="Times New Roman" w:cs="Times New Roman"/>
          <w:b/>
          <w:sz w:val="24"/>
          <w:szCs w:val="24"/>
        </w:rPr>
        <w:t>toimintakertomus 2018</w:t>
      </w:r>
    </w:p>
    <w:p w:rsidR="009401BC" w:rsidRPr="009A1326" w:rsidRDefault="009401BC" w:rsidP="009A1326">
      <w:pPr>
        <w:spacing w:line="240" w:lineRule="auto"/>
        <w:rPr>
          <w:rFonts w:ascii="Times New Roman" w:hAnsi="Times New Roman" w:cs="Times New Roman"/>
          <w:b/>
          <w:sz w:val="24"/>
          <w:szCs w:val="24"/>
        </w:rPr>
      </w:pPr>
      <w:r w:rsidRPr="009A1326">
        <w:rPr>
          <w:rFonts w:ascii="Times New Roman" w:hAnsi="Times New Roman" w:cs="Times New Roman"/>
          <w:b/>
          <w:sz w:val="24"/>
          <w:szCs w:val="24"/>
        </w:rPr>
        <w:t>Jumalanpalvelus ja musiikki</w:t>
      </w:r>
    </w:p>
    <w:p w:rsidR="00EC4DE8" w:rsidRPr="009A1326" w:rsidRDefault="00657A7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Pyhän Andreaan kirkossa</w:t>
      </w:r>
      <w:r w:rsidR="004730CE" w:rsidRPr="009A1326">
        <w:rPr>
          <w:rFonts w:ascii="Times New Roman" w:hAnsi="Times New Roman" w:cs="Times New Roman"/>
          <w:sz w:val="24"/>
          <w:szCs w:val="24"/>
        </w:rPr>
        <w:t xml:space="preserve"> </w:t>
      </w:r>
      <w:r w:rsidR="00635F16" w:rsidRPr="009A1326">
        <w:rPr>
          <w:rFonts w:ascii="Times New Roman" w:hAnsi="Times New Roman" w:cs="Times New Roman"/>
          <w:sz w:val="24"/>
          <w:szCs w:val="24"/>
        </w:rPr>
        <w:t>järjestettiin jumalanpalvelus 92</w:t>
      </w:r>
      <w:r w:rsidR="003124F4" w:rsidRPr="009A1326">
        <w:rPr>
          <w:rFonts w:ascii="Times New Roman" w:hAnsi="Times New Roman" w:cs="Times New Roman"/>
          <w:sz w:val="24"/>
          <w:szCs w:val="24"/>
        </w:rPr>
        <w:t xml:space="preserve"> kertaa</w:t>
      </w:r>
      <w:r w:rsidR="0055642B" w:rsidRPr="009A1326">
        <w:rPr>
          <w:rFonts w:ascii="Times New Roman" w:hAnsi="Times New Roman" w:cs="Times New Roman"/>
          <w:sz w:val="24"/>
          <w:szCs w:val="24"/>
        </w:rPr>
        <w:t>/11404</w:t>
      </w:r>
      <w:r w:rsidR="004730CE" w:rsidRPr="009A1326">
        <w:rPr>
          <w:rFonts w:ascii="Times New Roman" w:hAnsi="Times New Roman" w:cs="Times New Roman"/>
          <w:sz w:val="24"/>
          <w:szCs w:val="24"/>
        </w:rPr>
        <w:t xml:space="preserve"> osallistujaa</w:t>
      </w:r>
      <w:r w:rsidR="003124F4" w:rsidRPr="009A1326">
        <w:rPr>
          <w:rFonts w:ascii="Times New Roman" w:hAnsi="Times New Roman" w:cs="Times New Roman"/>
          <w:sz w:val="24"/>
          <w:szCs w:val="24"/>
        </w:rPr>
        <w:t>, j</w:t>
      </w:r>
      <w:r w:rsidR="003B0761" w:rsidRPr="009A1326">
        <w:rPr>
          <w:rFonts w:ascii="Times New Roman" w:hAnsi="Times New Roman" w:cs="Times New Roman"/>
          <w:sz w:val="24"/>
          <w:szCs w:val="24"/>
        </w:rPr>
        <w:t>oista</w:t>
      </w:r>
      <w:r w:rsidR="0055642B" w:rsidRPr="009A1326">
        <w:rPr>
          <w:rFonts w:ascii="Times New Roman" w:hAnsi="Times New Roman" w:cs="Times New Roman"/>
          <w:sz w:val="24"/>
          <w:szCs w:val="24"/>
        </w:rPr>
        <w:t xml:space="preserve"> messuja 35/2193</w:t>
      </w:r>
      <w:r w:rsidR="003124F4" w:rsidRPr="009A1326">
        <w:rPr>
          <w:rFonts w:ascii="Times New Roman" w:hAnsi="Times New Roman" w:cs="Times New Roman"/>
          <w:sz w:val="24"/>
          <w:szCs w:val="24"/>
        </w:rPr>
        <w:t xml:space="preserve">, </w:t>
      </w:r>
      <w:r w:rsidR="00FC70CA" w:rsidRPr="009A1326">
        <w:rPr>
          <w:rFonts w:ascii="Times New Roman" w:hAnsi="Times New Roman" w:cs="Times New Roman"/>
          <w:sz w:val="24"/>
          <w:szCs w:val="24"/>
        </w:rPr>
        <w:t xml:space="preserve">7 perhemessua/1063, </w:t>
      </w:r>
      <w:r w:rsidR="004F362C" w:rsidRPr="009A1326">
        <w:rPr>
          <w:rFonts w:ascii="Times New Roman" w:hAnsi="Times New Roman" w:cs="Times New Roman"/>
          <w:sz w:val="24"/>
          <w:szCs w:val="24"/>
        </w:rPr>
        <w:t>Varikkomessuja 7/612</w:t>
      </w:r>
      <w:r w:rsidR="003124F4" w:rsidRPr="009A1326">
        <w:rPr>
          <w:rFonts w:ascii="Times New Roman" w:hAnsi="Times New Roman" w:cs="Times New Roman"/>
          <w:sz w:val="24"/>
          <w:szCs w:val="24"/>
        </w:rPr>
        <w:t xml:space="preserve">, </w:t>
      </w:r>
      <w:r w:rsidR="003B0761" w:rsidRPr="009A1326">
        <w:rPr>
          <w:rFonts w:ascii="Times New Roman" w:hAnsi="Times New Roman" w:cs="Times New Roman"/>
          <w:sz w:val="24"/>
          <w:szCs w:val="24"/>
        </w:rPr>
        <w:t>konfirmaatiota</w:t>
      </w:r>
      <w:r w:rsidR="003124F4" w:rsidRPr="009A1326">
        <w:rPr>
          <w:rFonts w:ascii="Times New Roman" w:hAnsi="Times New Roman" w:cs="Times New Roman"/>
          <w:sz w:val="24"/>
          <w:szCs w:val="24"/>
        </w:rPr>
        <w:t xml:space="preserve"> 6</w:t>
      </w:r>
      <w:r w:rsidR="004730CE" w:rsidRPr="009A1326">
        <w:rPr>
          <w:rFonts w:ascii="Times New Roman" w:hAnsi="Times New Roman" w:cs="Times New Roman"/>
          <w:sz w:val="24"/>
          <w:szCs w:val="24"/>
        </w:rPr>
        <w:t>/997</w:t>
      </w:r>
      <w:r w:rsidR="003124F4" w:rsidRPr="009A1326">
        <w:rPr>
          <w:rFonts w:ascii="Times New Roman" w:hAnsi="Times New Roman" w:cs="Times New Roman"/>
          <w:sz w:val="24"/>
          <w:szCs w:val="24"/>
        </w:rPr>
        <w:t xml:space="preserve">, </w:t>
      </w:r>
      <w:r w:rsidR="003B0761" w:rsidRPr="009A1326">
        <w:rPr>
          <w:rFonts w:ascii="Times New Roman" w:hAnsi="Times New Roman" w:cs="Times New Roman"/>
          <w:sz w:val="24"/>
          <w:szCs w:val="24"/>
        </w:rPr>
        <w:t>kastemessu</w:t>
      </w:r>
      <w:r w:rsidR="00FC70CA" w:rsidRPr="009A1326">
        <w:rPr>
          <w:rFonts w:ascii="Times New Roman" w:hAnsi="Times New Roman" w:cs="Times New Roman"/>
          <w:sz w:val="24"/>
          <w:szCs w:val="24"/>
        </w:rPr>
        <w:t>j</w:t>
      </w:r>
      <w:r w:rsidR="003B0761" w:rsidRPr="009A1326">
        <w:rPr>
          <w:rFonts w:ascii="Times New Roman" w:hAnsi="Times New Roman" w:cs="Times New Roman"/>
          <w:sz w:val="24"/>
          <w:szCs w:val="24"/>
        </w:rPr>
        <w:t>a</w:t>
      </w:r>
      <w:r w:rsidR="003124F4" w:rsidRPr="009A1326">
        <w:rPr>
          <w:rFonts w:ascii="Times New Roman" w:hAnsi="Times New Roman" w:cs="Times New Roman"/>
          <w:sz w:val="24"/>
          <w:szCs w:val="24"/>
        </w:rPr>
        <w:t xml:space="preserve"> 2</w:t>
      </w:r>
      <w:r w:rsidR="004730CE" w:rsidRPr="009A1326">
        <w:rPr>
          <w:rFonts w:ascii="Times New Roman" w:hAnsi="Times New Roman" w:cs="Times New Roman"/>
          <w:sz w:val="24"/>
          <w:szCs w:val="24"/>
        </w:rPr>
        <w:t>/108</w:t>
      </w:r>
      <w:r w:rsidR="003124F4" w:rsidRPr="009A1326">
        <w:rPr>
          <w:rFonts w:ascii="Times New Roman" w:hAnsi="Times New Roman" w:cs="Times New Roman"/>
          <w:sz w:val="24"/>
          <w:szCs w:val="24"/>
        </w:rPr>
        <w:t xml:space="preserve">, </w:t>
      </w:r>
      <w:r w:rsidR="003B0761" w:rsidRPr="009A1326">
        <w:rPr>
          <w:rFonts w:ascii="Times New Roman" w:hAnsi="Times New Roman" w:cs="Times New Roman"/>
          <w:sz w:val="24"/>
          <w:szCs w:val="24"/>
        </w:rPr>
        <w:t>viikkomessu</w:t>
      </w:r>
      <w:r w:rsidR="00FC70CA" w:rsidRPr="009A1326">
        <w:rPr>
          <w:rFonts w:ascii="Times New Roman" w:hAnsi="Times New Roman" w:cs="Times New Roman"/>
          <w:sz w:val="24"/>
          <w:szCs w:val="24"/>
        </w:rPr>
        <w:t>j</w:t>
      </w:r>
      <w:r w:rsidR="003B0761" w:rsidRPr="009A1326">
        <w:rPr>
          <w:rFonts w:ascii="Times New Roman" w:hAnsi="Times New Roman" w:cs="Times New Roman"/>
          <w:sz w:val="24"/>
          <w:szCs w:val="24"/>
        </w:rPr>
        <w:t>a</w:t>
      </w:r>
      <w:r w:rsidR="003124F4" w:rsidRPr="009A1326">
        <w:rPr>
          <w:rFonts w:ascii="Times New Roman" w:hAnsi="Times New Roman" w:cs="Times New Roman"/>
          <w:sz w:val="24"/>
          <w:szCs w:val="24"/>
        </w:rPr>
        <w:t xml:space="preserve"> 5</w:t>
      </w:r>
      <w:r w:rsidR="004730CE" w:rsidRPr="009A1326">
        <w:rPr>
          <w:rFonts w:ascii="Times New Roman" w:hAnsi="Times New Roman" w:cs="Times New Roman"/>
          <w:sz w:val="24"/>
          <w:szCs w:val="24"/>
        </w:rPr>
        <w:t>/270</w:t>
      </w:r>
      <w:r w:rsidR="003124F4" w:rsidRPr="009A1326">
        <w:rPr>
          <w:rFonts w:ascii="Times New Roman" w:hAnsi="Times New Roman" w:cs="Times New Roman"/>
          <w:sz w:val="24"/>
          <w:szCs w:val="24"/>
        </w:rPr>
        <w:t>, koulukirkkoja 24</w:t>
      </w:r>
      <w:r w:rsidR="004730CE" w:rsidRPr="009A1326">
        <w:rPr>
          <w:rFonts w:ascii="Times New Roman" w:hAnsi="Times New Roman" w:cs="Times New Roman"/>
          <w:sz w:val="24"/>
          <w:szCs w:val="24"/>
        </w:rPr>
        <w:t>/5337</w:t>
      </w:r>
      <w:r w:rsidR="003124F4" w:rsidRPr="009A1326">
        <w:rPr>
          <w:rFonts w:ascii="Times New Roman" w:hAnsi="Times New Roman" w:cs="Times New Roman"/>
          <w:sz w:val="24"/>
          <w:szCs w:val="24"/>
        </w:rPr>
        <w:t>, päiväkotikirkkoja 6</w:t>
      </w:r>
      <w:r w:rsidR="004730CE" w:rsidRPr="009A1326">
        <w:rPr>
          <w:rFonts w:ascii="Times New Roman" w:hAnsi="Times New Roman" w:cs="Times New Roman"/>
          <w:sz w:val="24"/>
          <w:szCs w:val="24"/>
        </w:rPr>
        <w:t>/824</w:t>
      </w:r>
      <w:r w:rsidR="003124F4" w:rsidRPr="009A1326">
        <w:rPr>
          <w:rFonts w:ascii="Times New Roman" w:hAnsi="Times New Roman" w:cs="Times New Roman"/>
          <w:sz w:val="24"/>
          <w:szCs w:val="24"/>
        </w:rPr>
        <w:t>.</w:t>
      </w:r>
      <w:r w:rsidRPr="009A1326">
        <w:rPr>
          <w:rFonts w:ascii="Times New Roman" w:hAnsi="Times New Roman" w:cs="Times New Roman"/>
          <w:sz w:val="24"/>
          <w:szCs w:val="24"/>
        </w:rPr>
        <w:t xml:space="preserve"> O</w:t>
      </w:r>
      <w:r w:rsidR="003B0761" w:rsidRPr="009A1326">
        <w:rPr>
          <w:rFonts w:ascii="Times New Roman" w:hAnsi="Times New Roman" w:cs="Times New Roman"/>
          <w:sz w:val="24"/>
          <w:szCs w:val="24"/>
        </w:rPr>
        <w:t>sallistujia näissä oli yhteensä</w:t>
      </w:r>
      <w:r w:rsidR="004730CE" w:rsidRPr="009A1326">
        <w:rPr>
          <w:rFonts w:ascii="Times New Roman" w:hAnsi="Times New Roman" w:cs="Times New Roman"/>
          <w:sz w:val="24"/>
          <w:szCs w:val="24"/>
        </w:rPr>
        <w:t xml:space="preserve"> </w:t>
      </w:r>
      <w:r w:rsidR="0055642B" w:rsidRPr="009A1326">
        <w:rPr>
          <w:rFonts w:ascii="Times New Roman" w:hAnsi="Times New Roman" w:cs="Times New Roman"/>
          <w:sz w:val="24"/>
          <w:szCs w:val="24"/>
        </w:rPr>
        <w:t>11404</w:t>
      </w:r>
      <w:r w:rsidR="00635F16" w:rsidRPr="009A1326">
        <w:rPr>
          <w:rFonts w:ascii="Times New Roman" w:hAnsi="Times New Roman" w:cs="Times New Roman"/>
          <w:sz w:val="24"/>
          <w:szCs w:val="24"/>
        </w:rPr>
        <w:t xml:space="preserve"> henkilöä. Vuoteen 2017 verraten nousua </w:t>
      </w:r>
      <w:r w:rsidR="0055642B" w:rsidRPr="009A1326">
        <w:rPr>
          <w:rFonts w:ascii="Times New Roman" w:hAnsi="Times New Roman" w:cs="Times New Roman"/>
          <w:sz w:val="24"/>
          <w:szCs w:val="24"/>
        </w:rPr>
        <w:t>on ollut 1126</w:t>
      </w:r>
      <w:r w:rsidR="00635F16" w:rsidRPr="009A1326">
        <w:rPr>
          <w:rFonts w:ascii="Times New Roman" w:hAnsi="Times New Roman" w:cs="Times New Roman"/>
          <w:sz w:val="24"/>
          <w:szCs w:val="24"/>
        </w:rPr>
        <w:t xml:space="preserve"> henkilöä</w:t>
      </w:r>
      <w:r w:rsidR="00634FE9" w:rsidRPr="009A1326">
        <w:rPr>
          <w:rFonts w:ascii="Times New Roman" w:hAnsi="Times New Roman" w:cs="Times New Roman"/>
          <w:sz w:val="24"/>
          <w:szCs w:val="24"/>
        </w:rPr>
        <w:t xml:space="preserve">: vuonna 2016 osallistujia oli 11143 ja 2017 vuonna 10278 henkilöä. Päiväkotien kirkot järjestettiin vain keväällä, </w:t>
      </w:r>
      <w:r w:rsidR="00D60A8A" w:rsidRPr="009A1326">
        <w:rPr>
          <w:rFonts w:ascii="Times New Roman" w:hAnsi="Times New Roman" w:cs="Times New Roman"/>
          <w:sz w:val="24"/>
          <w:szCs w:val="24"/>
        </w:rPr>
        <w:t xml:space="preserve">sillä </w:t>
      </w:r>
      <w:r w:rsidR="00634FE9" w:rsidRPr="009A1326">
        <w:rPr>
          <w:rFonts w:ascii="Times New Roman" w:hAnsi="Times New Roman" w:cs="Times New Roman"/>
          <w:sz w:val="24"/>
          <w:szCs w:val="24"/>
        </w:rPr>
        <w:t>adventin aikaan heille järjestettiin joulukuvaelma ”Seimen lapsi”</w:t>
      </w:r>
      <w:r w:rsidR="0050609F" w:rsidRPr="009A1326">
        <w:rPr>
          <w:rFonts w:ascii="Times New Roman" w:hAnsi="Times New Roman" w:cs="Times New Roman"/>
          <w:sz w:val="24"/>
          <w:szCs w:val="24"/>
        </w:rPr>
        <w:t xml:space="preserve"> 13 kertaa, johon osallistui päiväkoti-ikäisiä lapsia kasvattajineen 1162 henkilöä.</w:t>
      </w:r>
      <w:r w:rsidR="002F2E93" w:rsidRPr="009A1326">
        <w:rPr>
          <w:rFonts w:ascii="Times New Roman" w:hAnsi="Times New Roman" w:cs="Times New Roman"/>
          <w:sz w:val="24"/>
          <w:szCs w:val="24"/>
        </w:rPr>
        <w:t xml:space="preserve"> </w:t>
      </w:r>
      <w:r w:rsidR="007448E1" w:rsidRPr="009A1326">
        <w:rPr>
          <w:rFonts w:ascii="Times New Roman" w:hAnsi="Times New Roman" w:cs="Times New Roman"/>
          <w:sz w:val="24"/>
          <w:szCs w:val="24"/>
        </w:rPr>
        <w:t>Joulukuvaelmaan osallistuivat alueen päiväkodit yhtä lukuun</w:t>
      </w:r>
      <w:r w:rsidR="00694BDE" w:rsidRPr="009A1326">
        <w:rPr>
          <w:rFonts w:ascii="Times New Roman" w:hAnsi="Times New Roman" w:cs="Times New Roman"/>
          <w:sz w:val="24"/>
          <w:szCs w:val="24"/>
        </w:rPr>
        <w:t xml:space="preserve"> </w:t>
      </w:r>
      <w:r w:rsidR="007448E1" w:rsidRPr="009A1326">
        <w:rPr>
          <w:rFonts w:ascii="Times New Roman" w:hAnsi="Times New Roman" w:cs="Times New Roman"/>
          <w:sz w:val="24"/>
          <w:szCs w:val="24"/>
        </w:rPr>
        <w:t xml:space="preserve">ottamatta. </w:t>
      </w:r>
      <w:r w:rsidR="002F2E93" w:rsidRPr="009A1326">
        <w:rPr>
          <w:rFonts w:ascii="Times New Roman" w:hAnsi="Times New Roman" w:cs="Times New Roman"/>
          <w:sz w:val="24"/>
          <w:szCs w:val="24"/>
        </w:rPr>
        <w:t>Jouluaaton</w:t>
      </w:r>
      <w:r w:rsidR="00E01744" w:rsidRPr="009A1326">
        <w:rPr>
          <w:rFonts w:ascii="Times New Roman" w:hAnsi="Times New Roman" w:cs="Times New Roman"/>
          <w:sz w:val="24"/>
          <w:szCs w:val="24"/>
        </w:rPr>
        <w:t xml:space="preserve"> </w:t>
      </w:r>
      <w:r w:rsidR="002F2E93" w:rsidRPr="009A1326">
        <w:rPr>
          <w:rFonts w:ascii="Times New Roman" w:hAnsi="Times New Roman" w:cs="Times New Roman"/>
          <w:sz w:val="24"/>
          <w:szCs w:val="24"/>
        </w:rPr>
        <w:t>hartauteen osallistui 155 henkilöä. Kouluille järjestettiin kaksi hartaustilaisuutta, joihin osallistui 596 henkilöä.</w:t>
      </w:r>
      <w:r w:rsidR="00AF7451" w:rsidRPr="009A1326">
        <w:rPr>
          <w:rFonts w:ascii="Times New Roman" w:hAnsi="Times New Roman" w:cs="Times New Roman"/>
          <w:sz w:val="24"/>
          <w:szCs w:val="24"/>
        </w:rPr>
        <w:t xml:space="preserve"> Koulutielle siunaamisia järjestettiin kaksi kertaa, niihin osallistui yhteensä 327 henkilöä.</w:t>
      </w:r>
      <w:r w:rsidR="007448E1" w:rsidRPr="009A1326">
        <w:rPr>
          <w:rFonts w:ascii="Times New Roman" w:hAnsi="Times New Roman" w:cs="Times New Roman"/>
          <w:sz w:val="24"/>
          <w:szCs w:val="24"/>
        </w:rPr>
        <w:t xml:space="preserve"> </w:t>
      </w:r>
      <w:r w:rsidR="00EC4DE8" w:rsidRPr="009A1326">
        <w:rPr>
          <w:rFonts w:ascii="Times New Roman" w:hAnsi="Times New Roman" w:cs="Times New Roman"/>
          <w:sz w:val="24"/>
          <w:szCs w:val="24"/>
        </w:rPr>
        <w:t>Pyhän An</w:t>
      </w:r>
      <w:r w:rsidR="00151705" w:rsidRPr="009A1326">
        <w:rPr>
          <w:rFonts w:ascii="Times New Roman" w:hAnsi="Times New Roman" w:cs="Times New Roman"/>
          <w:sz w:val="24"/>
          <w:szCs w:val="24"/>
        </w:rPr>
        <w:t>dreaan kirkossa järjestettiin 42</w:t>
      </w:r>
      <w:r w:rsidR="00EC4DE8" w:rsidRPr="009A1326">
        <w:rPr>
          <w:rFonts w:ascii="Times New Roman" w:hAnsi="Times New Roman" w:cs="Times New Roman"/>
          <w:sz w:val="24"/>
          <w:szCs w:val="24"/>
        </w:rPr>
        <w:t xml:space="preserve"> kastetta.</w:t>
      </w:r>
    </w:p>
    <w:p w:rsidR="000E5B8D" w:rsidRPr="009A1326" w:rsidRDefault="007448E1"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 xml:space="preserve">Kauden aloittavaan brunssiin </w:t>
      </w:r>
      <w:r w:rsidR="00151705" w:rsidRPr="009A1326">
        <w:rPr>
          <w:rFonts w:ascii="Times New Roman" w:hAnsi="Times New Roman" w:cs="Times New Roman"/>
          <w:sz w:val="24"/>
          <w:szCs w:val="24"/>
        </w:rPr>
        <w:t xml:space="preserve">syyskuussa </w:t>
      </w:r>
      <w:r w:rsidRPr="009A1326">
        <w:rPr>
          <w:rFonts w:ascii="Times New Roman" w:hAnsi="Times New Roman" w:cs="Times New Roman"/>
          <w:sz w:val="24"/>
          <w:szCs w:val="24"/>
        </w:rPr>
        <w:t xml:space="preserve">osallistui 105 henkilöä. </w:t>
      </w:r>
      <w:r w:rsidR="000425D7" w:rsidRPr="009A1326">
        <w:rPr>
          <w:rFonts w:ascii="Times New Roman" w:hAnsi="Times New Roman" w:cs="Times New Roman"/>
          <w:sz w:val="24"/>
          <w:szCs w:val="24"/>
        </w:rPr>
        <w:t xml:space="preserve">Lyhtytapahtumaan osallistui 304 henkilöä. </w:t>
      </w:r>
      <w:r w:rsidR="0063031E" w:rsidRPr="009A1326">
        <w:rPr>
          <w:rFonts w:ascii="Times New Roman" w:hAnsi="Times New Roman" w:cs="Times New Roman"/>
          <w:sz w:val="24"/>
          <w:szCs w:val="24"/>
        </w:rPr>
        <w:t xml:space="preserve">Nämä syyskauden tapahtumat ovat vakiinnuttaneet paikkansa toimintakalenterissa ja </w:t>
      </w:r>
      <w:r w:rsidR="009A1326">
        <w:rPr>
          <w:rFonts w:ascii="Times New Roman" w:hAnsi="Times New Roman" w:cs="Times New Roman"/>
          <w:sz w:val="24"/>
          <w:szCs w:val="24"/>
        </w:rPr>
        <w:t xml:space="preserve">ovat </w:t>
      </w:r>
      <w:r w:rsidR="0063031E" w:rsidRPr="009A1326">
        <w:rPr>
          <w:rFonts w:ascii="Times New Roman" w:hAnsi="Times New Roman" w:cs="Times New Roman"/>
          <w:sz w:val="24"/>
          <w:szCs w:val="24"/>
        </w:rPr>
        <w:t xml:space="preserve">olleet onnistuneita tilaisuuksia. </w:t>
      </w:r>
      <w:r w:rsidRPr="009A1326">
        <w:rPr>
          <w:rFonts w:ascii="Times New Roman" w:hAnsi="Times New Roman" w:cs="Times New Roman"/>
          <w:sz w:val="24"/>
          <w:szCs w:val="24"/>
        </w:rPr>
        <w:t>Kirkkokahveja järjestettiin 37 kertaa, joihin osallistui 1977 henkilöä, suurimman osan niistä toteutti Karjasillan seurakunnan lähetysryhmä.</w:t>
      </w:r>
      <w:r w:rsidR="00EC4DE8" w:rsidRPr="009A1326">
        <w:rPr>
          <w:rFonts w:ascii="Times New Roman" w:hAnsi="Times New Roman" w:cs="Times New Roman"/>
          <w:sz w:val="24"/>
          <w:szCs w:val="24"/>
        </w:rPr>
        <w:t xml:space="preserve"> </w:t>
      </w:r>
      <w:r w:rsidR="000E5B8D" w:rsidRPr="009A1326">
        <w:rPr>
          <w:rFonts w:ascii="Times New Roman" w:hAnsi="Times New Roman" w:cs="Times New Roman"/>
          <w:sz w:val="24"/>
          <w:szCs w:val="24"/>
        </w:rPr>
        <w:t>Musii</w:t>
      </w:r>
      <w:r w:rsidR="00FF597C" w:rsidRPr="009A1326">
        <w:rPr>
          <w:rFonts w:ascii="Times New Roman" w:hAnsi="Times New Roman" w:cs="Times New Roman"/>
          <w:sz w:val="24"/>
          <w:szCs w:val="24"/>
        </w:rPr>
        <w:t>kkitilaisuuksia järjestettiin 14</w:t>
      </w:r>
      <w:r w:rsidR="000E5B8D" w:rsidRPr="009A1326">
        <w:rPr>
          <w:rFonts w:ascii="Times New Roman" w:hAnsi="Times New Roman" w:cs="Times New Roman"/>
          <w:sz w:val="24"/>
          <w:szCs w:val="24"/>
        </w:rPr>
        <w:t xml:space="preserve"> kertaa, joihin</w:t>
      </w:r>
      <w:r w:rsidR="00FF597C" w:rsidRPr="009A1326">
        <w:rPr>
          <w:rFonts w:ascii="Times New Roman" w:hAnsi="Times New Roman" w:cs="Times New Roman"/>
          <w:sz w:val="24"/>
          <w:szCs w:val="24"/>
        </w:rPr>
        <w:t xml:space="preserve"> osallistui 21</w:t>
      </w:r>
      <w:r w:rsidR="000E5B8D" w:rsidRPr="009A1326">
        <w:rPr>
          <w:rFonts w:ascii="Times New Roman" w:hAnsi="Times New Roman" w:cs="Times New Roman"/>
          <w:sz w:val="24"/>
          <w:szCs w:val="24"/>
        </w:rPr>
        <w:t>28 henkilöä.</w:t>
      </w:r>
      <w:r w:rsidR="00B7364A" w:rsidRPr="009A1326">
        <w:rPr>
          <w:rFonts w:ascii="Times New Roman" w:hAnsi="Times New Roman" w:cs="Times New Roman"/>
          <w:sz w:val="24"/>
          <w:szCs w:val="24"/>
        </w:rPr>
        <w:t xml:space="preserve"> Toimivia musiikkiryhmiä oli neljä, joista naiskuoro lopetti toimintansa kevään aikana. </w:t>
      </w:r>
      <w:r w:rsidR="00B6722C" w:rsidRPr="009A1326">
        <w:rPr>
          <w:rFonts w:ascii="Times New Roman" w:hAnsi="Times New Roman" w:cs="Times New Roman"/>
          <w:sz w:val="24"/>
          <w:szCs w:val="24"/>
        </w:rPr>
        <w:t>Lasten ja tyttöjen</w:t>
      </w:r>
      <w:r w:rsidR="009A1326">
        <w:rPr>
          <w:rFonts w:ascii="Times New Roman" w:hAnsi="Times New Roman" w:cs="Times New Roman"/>
          <w:sz w:val="24"/>
          <w:szCs w:val="24"/>
        </w:rPr>
        <w:t xml:space="preserve"> </w:t>
      </w:r>
      <w:r w:rsidR="00B6722C" w:rsidRPr="009A1326">
        <w:rPr>
          <w:rFonts w:ascii="Times New Roman" w:hAnsi="Times New Roman" w:cs="Times New Roman"/>
          <w:sz w:val="24"/>
          <w:szCs w:val="24"/>
        </w:rPr>
        <w:t>k</w:t>
      </w:r>
      <w:r w:rsidR="00B7364A" w:rsidRPr="009A1326">
        <w:rPr>
          <w:rFonts w:ascii="Times New Roman" w:hAnsi="Times New Roman" w:cs="Times New Roman"/>
          <w:sz w:val="24"/>
          <w:szCs w:val="24"/>
        </w:rPr>
        <w:t xml:space="preserve">uorotoiminta on virkistynyt Kaakkurin alueella. </w:t>
      </w:r>
      <w:proofErr w:type="spellStart"/>
      <w:r w:rsidR="00B7364A" w:rsidRPr="009A1326">
        <w:rPr>
          <w:rFonts w:ascii="Times New Roman" w:hAnsi="Times New Roman" w:cs="Times New Roman"/>
          <w:sz w:val="24"/>
          <w:szCs w:val="24"/>
        </w:rPr>
        <w:t>Chimes</w:t>
      </w:r>
      <w:proofErr w:type="spellEnd"/>
      <w:r w:rsidR="00B7364A" w:rsidRPr="009A1326">
        <w:rPr>
          <w:rFonts w:ascii="Times New Roman" w:hAnsi="Times New Roman" w:cs="Times New Roman"/>
          <w:sz w:val="24"/>
          <w:szCs w:val="24"/>
        </w:rPr>
        <w:t xml:space="preserve"> </w:t>
      </w:r>
      <w:r w:rsidR="00AF7451" w:rsidRPr="009A1326">
        <w:rPr>
          <w:rFonts w:ascii="Times New Roman" w:hAnsi="Times New Roman" w:cs="Times New Roman"/>
          <w:sz w:val="24"/>
          <w:szCs w:val="24"/>
        </w:rPr>
        <w:t>– yhtye</w:t>
      </w:r>
      <w:r w:rsidR="00B7364A" w:rsidRPr="009A1326">
        <w:rPr>
          <w:rFonts w:ascii="Times New Roman" w:hAnsi="Times New Roman" w:cs="Times New Roman"/>
          <w:sz w:val="24"/>
          <w:szCs w:val="24"/>
        </w:rPr>
        <w:t xml:space="preserve">, lapsi- ja tyttökuoro </w:t>
      </w:r>
      <w:r w:rsidR="00492CB0" w:rsidRPr="009A1326">
        <w:rPr>
          <w:rFonts w:ascii="Times New Roman" w:hAnsi="Times New Roman" w:cs="Times New Roman"/>
          <w:sz w:val="24"/>
          <w:szCs w:val="24"/>
        </w:rPr>
        <w:t>ovat avustaneet säännöllisesti jumalanpalveluksissa ja järjestäneet konsertteja. Lapsikuorotoimintaa on tehty syksystä alkaen yhteistyössä varhaiskasvatuksen kanssa. Solisteja ja soittajia on ollut kiitettävästi jumalanpalveluksissa avustajina.</w:t>
      </w:r>
    </w:p>
    <w:p w:rsidR="00AF7451" w:rsidRPr="009A1326" w:rsidRDefault="009B065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 xml:space="preserve">Majakkailtoja järjestää tiimi, joka koostuu vapaaehtoisista seurakuntalaisista. </w:t>
      </w:r>
      <w:r w:rsidR="00AF7451" w:rsidRPr="009A1326">
        <w:rPr>
          <w:rFonts w:ascii="Times New Roman" w:hAnsi="Times New Roman" w:cs="Times New Roman"/>
          <w:sz w:val="24"/>
          <w:szCs w:val="24"/>
        </w:rPr>
        <w:t xml:space="preserve">Majakkailtoja järjestettiin </w:t>
      </w:r>
      <w:r w:rsidR="0037420E" w:rsidRPr="009A1326">
        <w:rPr>
          <w:rFonts w:ascii="Times New Roman" w:hAnsi="Times New Roman" w:cs="Times New Roman"/>
          <w:sz w:val="24"/>
          <w:szCs w:val="24"/>
        </w:rPr>
        <w:t xml:space="preserve">7 kertaa, joihin osallistui 1118 henkilöä. Tässä luvussa ovat </w:t>
      </w:r>
      <w:r w:rsidR="0075785E" w:rsidRPr="009A1326">
        <w:rPr>
          <w:rFonts w:ascii="Times New Roman" w:hAnsi="Times New Roman" w:cs="Times New Roman"/>
          <w:sz w:val="24"/>
          <w:szCs w:val="24"/>
        </w:rPr>
        <w:t xml:space="preserve">muun muassa </w:t>
      </w:r>
      <w:r w:rsidR="0037420E" w:rsidRPr="009A1326">
        <w:rPr>
          <w:rFonts w:ascii="Times New Roman" w:hAnsi="Times New Roman" w:cs="Times New Roman"/>
          <w:sz w:val="24"/>
          <w:szCs w:val="24"/>
        </w:rPr>
        <w:t xml:space="preserve">Majataloilta 440 henkilöä, sekä musiikkitilaisuuksiin tilastoidut Nina Åströmin (170) ja Sointu </w:t>
      </w:r>
      <w:r w:rsidR="009A1326" w:rsidRPr="009A1326">
        <w:rPr>
          <w:rFonts w:ascii="Times New Roman" w:hAnsi="Times New Roman" w:cs="Times New Roman"/>
          <w:sz w:val="24"/>
          <w:szCs w:val="24"/>
        </w:rPr>
        <w:t>-</w:t>
      </w:r>
      <w:r w:rsidR="0037420E" w:rsidRPr="009A1326">
        <w:rPr>
          <w:rFonts w:ascii="Times New Roman" w:hAnsi="Times New Roman" w:cs="Times New Roman"/>
          <w:sz w:val="24"/>
          <w:szCs w:val="24"/>
        </w:rPr>
        <w:t>kuoron (108) konsertit.</w:t>
      </w:r>
      <w:r w:rsidR="007509AF" w:rsidRPr="009A1326">
        <w:rPr>
          <w:rFonts w:ascii="Times New Roman" w:hAnsi="Times New Roman" w:cs="Times New Roman"/>
          <w:sz w:val="24"/>
          <w:szCs w:val="24"/>
        </w:rPr>
        <w:t xml:space="preserve"> Majakkatiimi järjesti myös neljä raamattuluentoa (Ilkka Puhakka, Pekka Reinikainen), niihin osallistui yhteensä 353 henkilöä.</w:t>
      </w:r>
    </w:p>
    <w:p w:rsidR="003A1A30" w:rsidRPr="009A1326" w:rsidRDefault="003A1A30" w:rsidP="009A1326">
      <w:pPr>
        <w:pStyle w:val="NormaaliWWW"/>
        <w:spacing w:before="0" w:beforeAutospacing="0" w:after="0" w:afterAutospacing="0"/>
        <w:rPr>
          <w:rStyle w:val="Voimakas"/>
          <w:color w:val="000000"/>
        </w:rPr>
      </w:pPr>
      <w:r w:rsidRPr="009A1326">
        <w:rPr>
          <w:rStyle w:val="Voimakas"/>
          <w:color w:val="000000"/>
        </w:rPr>
        <w:t>Varhaisnuorisotyö</w:t>
      </w:r>
      <w:r w:rsidR="0035484B" w:rsidRPr="009A1326">
        <w:rPr>
          <w:rStyle w:val="Voimakas"/>
          <w:color w:val="000000"/>
        </w:rPr>
        <w:t xml:space="preserve"> ja nuorisotyö</w:t>
      </w:r>
    </w:p>
    <w:p w:rsidR="009A1326" w:rsidRPr="009A1326" w:rsidRDefault="009A1326" w:rsidP="009A1326">
      <w:pPr>
        <w:pStyle w:val="NormaaliWWW"/>
        <w:spacing w:before="0" w:beforeAutospacing="0" w:after="0" w:afterAutospacing="0"/>
        <w:rPr>
          <w:color w:val="000000"/>
        </w:rPr>
      </w:pPr>
    </w:p>
    <w:p w:rsidR="003A1A30" w:rsidRPr="009A1326" w:rsidRDefault="003A1A30" w:rsidP="009A1326">
      <w:pPr>
        <w:pStyle w:val="NormaaliWWW"/>
        <w:spacing w:before="0" w:beforeAutospacing="0" w:after="0" w:afterAutospacing="0"/>
        <w:rPr>
          <w:color w:val="000000"/>
        </w:rPr>
      </w:pPr>
      <w:r w:rsidRPr="009A1326">
        <w:rPr>
          <w:color w:val="000000"/>
        </w:rPr>
        <w:t>Kaakkurin alueella toimi vuonna 2018 alakouluikäisten kerhoja keväällä 4 kpl (keskimäärin 45 kerholaista, 8 kerhonohjaajaa) ja syksyllä 4 kpl (keskimäärin 60 kerholaista, 9 ohjaajaa).</w:t>
      </w:r>
    </w:p>
    <w:p w:rsidR="003A1A30" w:rsidRPr="009A1326" w:rsidRDefault="003A1A30" w:rsidP="009A1326">
      <w:pPr>
        <w:pStyle w:val="NormaaliWWW"/>
        <w:spacing w:before="0" w:beforeAutospacing="0" w:after="0" w:afterAutospacing="0"/>
        <w:rPr>
          <w:color w:val="000000"/>
        </w:rPr>
      </w:pPr>
      <w:r w:rsidRPr="009A1326">
        <w:rPr>
          <w:color w:val="000000"/>
        </w:rPr>
        <w:t>Karjasillan seurakunnan 10-synttärit järjestettiin Pyhän Andreaan kirkolla ja sinne osallistui 60 10-vuotiasta perheineen, yhteensä noin 200 hlöä. Leirejä ja retkiä järjestettiin seurakunnan kouluikäisille 4 kpl. 10-leirille osallistui 82 Karjasillan seurakunnan lasta. Ensimmäistä kertaa leirin historiassa kaikki halukkaat eivät mahtuneet leirille.</w:t>
      </w:r>
    </w:p>
    <w:p w:rsidR="0035484B" w:rsidRPr="009A1326" w:rsidRDefault="0035484B" w:rsidP="009A13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i-FI"/>
        </w:rPr>
      </w:pPr>
      <w:r w:rsidRPr="009A1326">
        <w:rPr>
          <w:rFonts w:ascii="Times New Roman" w:eastAsia="Times New Roman" w:hAnsi="Times New Roman" w:cs="Times New Roman"/>
          <w:color w:val="000000"/>
          <w:sz w:val="24"/>
          <w:szCs w:val="24"/>
          <w:lang w:eastAsia="fi-FI"/>
        </w:rPr>
        <w:t xml:space="preserve">Nuorisotyö toimi Kaakkurin alueella vahvasti isoskoulutuksen ohjaamana. Kevätkaudella 2018 ensimmäisen vuoden isoskoulutuksen suoritti loppuun yhteensä 67 isosta. Syyskaudella 2018 ensimmäisen vuoden isoskoulutuksen </w:t>
      </w:r>
      <w:proofErr w:type="gramStart"/>
      <w:r w:rsidRPr="009A1326">
        <w:rPr>
          <w:rFonts w:ascii="Times New Roman" w:eastAsia="Times New Roman" w:hAnsi="Times New Roman" w:cs="Times New Roman"/>
          <w:color w:val="000000"/>
          <w:sz w:val="24"/>
          <w:szCs w:val="24"/>
          <w:lang w:eastAsia="fi-FI"/>
        </w:rPr>
        <w:t>aloitti  97</w:t>
      </w:r>
      <w:proofErr w:type="gramEnd"/>
      <w:r w:rsidRPr="009A1326">
        <w:rPr>
          <w:rFonts w:ascii="Times New Roman" w:eastAsia="Times New Roman" w:hAnsi="Times New Roman" w:cs="Times New Roman"/>
          <w:color w:val="000000"/>
          <w:sz w:val="24"/>
          <w:szCs w:val="24"/>
          <w:lang w:eastAsia="fi-FI"/>
        </w:rPr>
        <w:t xml:space="preserve"> kesällä konfirmoitua nuorta. Toisen vuoden isoskoulutuksen sai keväällä päätökseen 38 nuorta ja toisen vuoden koulutukseen jatkoi syyskaudella 42 ensimmäisen vuoden koulutuksen suorittanutta nuorta.</w:t>
      </w:r>
    </w:p>
    <w:p w:rsidR="00D60A8A" w:rsidRPr="009A1326" w:rsidRDefault="0035484B" w:rsidP="009A132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fi-FI"/>
        </w:rPr>
      </w:pPr>
      <w:r w:rsidRPr="009A1326">
        <w:rPr>
          <w:rFonts w:ascii="Times New Roman" w:eastAsia="Times New Roman" w:hAnsi="Times New Roman" w:cs="Times New Roman"/>
          <w:color w:val="000000"/>
          <w:sz w:val="24"/>
          <w:szCs w:val="24"/>
          <w:lang w:eastAsia="fi-FI"/>
        </w:rPr>
        <w:t xml:space="preserve">Kevätkaudella nuorten iltoja järjestettiin Pyhän Andreaan kirkolla neljänä perjantai-iltana. Jokaisessa illassa oli mukana keskimäärin 19 nuorta. Sunnuntaisin nuoria kutsuttiin Pyhän Andreaan kirkolle nuorten brunssille ennen messun alkua (juhlaviikkojen yhteydessä) viitenä sunnuntaina ja paikalla oli keskimäärin 15 nuorta joka sunnuntai. </w:t>
      </w:r>
    </w:p>
    <w:p w:rsidR="003A1A30" w:rsidRPr="009A1326" w:rsidRDefault="0035484B" w:rsidP="009A1326">
      <w:pPr>
        <w:shd w:val="clear" w:color="auto" w:fill="FFFFFF"/>
        <w:spacing w:before="100" w:beforeAutospacing="1" w:after="100" w:afterAutospacing="1" w:line="240" w:lineRule="auto"/>
        <w:rPr>
          <w:rFonts w:ascii="Times New Roman" w:hAnsi="Times New Roman" w:cs="Times New Roman"/>
          <w:sz w:val="24"/>
          <w:szCs w:val="24"/>
        </w:rPr>
      </w:pPr>
      <w:r w:rsidRPr="009A1326">
        <w:rPr>
          <w:rFonts w:ascii="Times New Roman" w:eastAsia="Times New Roman" w:hAnsi="Times New Roman" w:cs="Times New Roman"/>
          <w:color w:val="000000"/>
          <w:sz w:val="24"/>
          <w:szCs w:val="24"/>
          <w:lang w:eastAsia="fi-FI"/>
        </w:rPr>
        <w:lastRenderedPageBreak/>
        <w:t xml:space="preserve">Nuorten musiikki-ryhmä kokoontui kauden aikana </w:t>
      </w:r>
      <w:proofErr w:type="gramStart"/>
      <w:r w:rsidRPr="009A1326">
        <w:rPr>
          <w:rFonts w:ascii="Times New Roman" w:eastAsia="Times New Roman" w:hAnsi="Times New Roman" w:cs="Times New Roman"/>
          <w:color w:val="000000"/>
          <w:sz w:val="24"/>
          <w:szCs w:val="24"/>
          <w:lang w:eastAsia="fi-FI"/>
        </w:rPr>
        <w:t>yhteensä  10</w:t>
      </w:r>
      <w:proofErr w:type="gramEnd"/>
      <w:r w:rsidRPr="009A1326">
        <w:rPr>
          <w:rFonts w:ascii="Times New Roman" w:eastAsia="Times New Roman" w:hAnsi="Times New Roman" w:cs="Times New Roman"/>
          <w:color w:val="000000"/>
          <w:sz w:val="24"/>
          <w:szCs w:val="24"/>
          <w:lang w:eastAsia="fi-FI"/>
        </w:rPr>
        <w:t xml:space="preserve"> kertaa , joiden lisäksi ryhmällä oli 3 erillistä tilaisuutta, joiden musiikista ryhmä vastasi kokonaisuudessaan. Ryhmässä oli mukana 6 nuorta ja kaksi ohjaajaa. Kouluvierailuja ja päivänavauksia oli tasaisesti ympäri vuoden kaikilla alueen kouluilla.</w:t>
      </w:r>
    </w:p>
    <w:p w:rsidR="003A1A30" w:rsidRPr="009A1326" w:rsidRDefault="003A1A30" w:rsidP="009A1326">
      <w:pPr>
        <w:spacing w:after="0" w:line="240" w:lineRule="auto"/>
        <w:rPr>
          <w:rFonts w:ascii="Times New Roman" w:hAnsi="Times New Roman" w:cs="Times New Roman"/>
          <w:b/>
          <w:sz w:val="24"/>
          <w:szCs w:val="24"/>
        </w:rPr>
      </w:pPr>
      <w:r w:rsidRPr="009A1326">
        <w:rPr>
          <w:rFonts w:ascii="Times New Roman" w:hAnsi="Times New Roman" w:cs="Times New Roman"/>
          <w:b/>
          <w:sz w:val="24"/>
          <w:szCs w:val="24"/>
        </w:rPr>
        <w:t>Varhaiskasvatus</w:t>
      </w:r>
    </w:p>
    <w:p w:rsidR="009B0650" w:rsidRPr="009A1326" w:rsidRDefault="003A1A3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 xml:space="preserve">Pyhän Andreaan kirkolla järjestettiin päiväkerhoja, perhekerhoja, iltaperhekerhoja, </w:t>
      </w:r>
      <w:proofErr w:type="spellStart"/>
      <w:r w:rsidRPr="009A1326">
        <w:rPr>
          <w:rFonts w:ascii="Times New Roman" w:hAnsi="Times New Roman" w:cs="Times New Roman"/>
          <w:sz w:val="24"/>
          <w:szCs w:val="24"/>
        </w:rPr>
        <w:t>muskareita</w:t>
      </w:r>
      <w:proofErr w:type="spellEnd"/>
      <w:r w:rsidRPr="009A1326">
        <w:rPr>
          <w:rFonts w:ascii="Times New Roman" w:hAnsi="Times New Roman" w:cs="Times New Roman"/>
          <w:sz w:val="24"/>
          <w:szCs w:val="24"/>
        </w:rPr>
        <w:t xml:space="preserve"> sekä eskarilaisten ja 1.-2. luokkalaisten Reppuselkäkerhoa. Kaakkurin kirjastossa jatkettiin yhteistyötä satutuokioiden merkeissä viikoittain viikkoon 45 asti. Yhteistyötä jatketaan keväällä 2019 eri viikonpäivänä ja kellonaikana. Pyhäkoulutoimintaa järjestettiin Varikkomessujen yhteydessä sekä Metsokankaalla puistopyhäkouluna. </w:t>
      </w:r>
    </w:p>
    <w:p w:rsidR="009B0650" w:rsidRPr="009A1326" w:rsidRDefault="003A1A3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Perhepäivähoitoyhteistyötä toteutettiin keväällä Helmihetkien muodossa ja syksyllä Helmihetket muutettiin viikoittain kokoontuviksi Helmikerhoiksi. Uuden valtakunnallisen varhaiskasvatussuunnitelman (Vasu) myötä yhteistyö päivähoidon kanssa on edelleen muuttanut muotoaan. Tammikuussa opetushallitukselta tuli tarkennettu linjaus yhteistyöstä, jonka pohjalta Oulun seurakuntayhtymä on tehnyt yhteistyösopimuksen Oulun kaupungin päivähoidon kanssa.</w:t>
      </w:r>
    </w:p>
    <w:p w:rsidR="009A1326" w:rsidRPr="009A1326" w:rsidRDefault="003A1A3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t xml:space="preserve"> Kaakkurin alueella päivähoitoyhteistyö päiväkotien kanssa on toteutunut keväällä kaikille soveltuvina tuokioina ja syksyllä osassa päiväkoteja kaikille soveltuvina tuokioina ja osassa pikkukirkkoina. Kerholaiset ja päivähoidossa olevat lapset kutsuttiin kevätkirkkoon ja joulukuvaelmaan. Olimme mukana myös kahden päiväkodin isovanhempien joulujuhlassa. Varhaiskasvatus on ollut aktiivisesti mukana alueellisten perhemessujen ja – tapahtumien toteuttamisessa. Lisäksi kerholaiset ja perhepäivähoito kutsuttiin perheiden pyhäinpäivätapahtumaan.</w:t>
      </w:r>
    </w:p>
    <w:p w:rsidR="009A1326" w:rsidRPr="009A1326" w:rsidRDefault="009A1326" w:rsidP="009A1326">
      <w:pPr>
        <w:spacing w:line="240" w:lineRule="auto"/>
        <w:rPr>
          <w:rFonts w:ascii="Times New Roman" w:hAnsi="Times New Roman" w:cs="Times New Roman"/>
          <w:sz w:val="24"/>
          <w:szCs w:val="24"/>
        </w:rPr>
      </w:pPr>
    </w:p>
    <w:p w:rsidR="009A1326" w:rsidRPr="009A1326" w:rsidRDefault="009A1326" w:rsidP="009A1326">
      <w:pPr>
        <w:spacing w:line="240" w:lineRule="auto"/>
        <w:rPr>
          <w:rFonts w:ascii="Times New Roman" w:hAnsi="Times New Roman" w:cs="Times New Roman"/>
          <w:b/>
          <w:sz w:val="24"/>
          <w:szCs w:val="24"/>
        </w:rPr>
      </w:pPr>
      <w:r w:rsidRPr="009A1326">
        <w:rPr>
          <w:rFonts w:ascii="Times New Roman" w:hAnsi="Times New Roman" w:cs="Times New Roman"/>
          <w:b/>
          <w:sz w:val="24"/>
          <w:szCs w:val="24"/>
        </w:rPr>
        <w:t>Diakoniatyö</w:t>
      </w:r>
    </w:p>
    <w:p w:rsidR="009A1326" w:rsidRDefault="009A1326" w:rsidP="009A1326">
      <w:pPr>
        <w:spacing w:line="240" w:lineRule="auto"/>
        <w:jc w:val="both"/>
        <w:rPr>
          <w:rFonts w:ascii="Times New Roman" w:hAnsi="Times New Roman" w:cs="Times New Roman"/>
          <w:sz w:val="24"/>
          <w:szCs w:val="24"/>
        </w:rPr>
      </w:pPr>
      <w:r w:rsidRPr="009A1326">
        <w:rPr>
          <w:rFonts w:ascii="Times New Roman" w:hAnsi="Times New Roman" w:cs="Times New Roman"/>
          <w:sz w:val="24"/>
          <w:szCs w:val="24"/>
        </w:rPr>
        <w:t xml:space="preserve">Kaakkurin alueella asiakaskontaktit painottuivat tapaamisin, joissa oli esillä elämän monet eri haasteet. Yhteistyö muiden alueellisten toimijoiden sekä seurakunnan muiden työmuotojen kanssa jatkui edellisvuoden tapaan. Vapaaehtoisten merkitys tapahtumien toteuttamisessa oli tärkeä. </w:t>
      </w:r>
    </w:p>
    <w:p w:rsidR="009A1326" w:rsidRDefault="009A1326" w:rsidP="009A1326">
      <w:pPr>
        <w:spacing w:line="240" w:lineRule="auto"/>
        <w:jc w:val="both"/>
        <w:rPr>
          <w:rFonts w:ascii="Times New Roman" w:hAnsi="Times New Roman" w:cs="Times New Roman"/>
          <w:sz w:val="24"/>
          <w:szCs w:val="24"/>
        </w:rPr>
      </w:pPr>
      <w:r w:rsidRPr="009A1326">
        <w:rPr>
          <w:rFonts w:ascii="Times New Roman" w:hAnsi="Times New Roman" w:cs="Times New Roman"/>
          <w:sz w:val="24"/>
          <w:szCs w:val="24"/>
        </w:rPr>
        <w:t xml:space="preserve">Alueelle vakiintunut aamupuuro-toiminta toteutettiin 31 kertaa (755 osallistujaa). Leipäkasseja jaettiin edellisvuotta vähemmän; 29 kertaa, n. 470 kpl. Vähenemisen taustalla oli jakokertojen sekä jaettavan leivän määrän väheneminen.  </w:t>
      </w:r>
    </w:p>
    <w:p w:rsidR="009A1326" w:rsidRPr="009A1326" w:rsidRDefault="009A1326" w:rsidP="009A1326">
      <w:pPr>
        <w:spacing w:line="240" w:lineRule="auto"/>
        <w:jc w:val="both"/>
        <w:rPr>
          <w:rFonts w:ascii="Times New Roman" w:hAnsi="Times New Roman" w:cs="Times New Roman"/>
          <w:sz w:val="24"/>
          <w:szCs w:val="24"/>
        </w:rPr>
      </w:pPr>
      <w:r w:rsidRPr="009A1326">
        <w:rPr>
          <w:rFonts w:ascii="Times New Roman" w:hAnsi="Times New Roman" w:cs="Times New Roman"/>
          <w:sz w:val="24"/>
          <w:szCs w:val="24"/>
        </w:rPr>
        <w:t xml:space="preserve">Alueelle on nimetty yksi diakoniatyöntekijä, mutta työntekijä, jonka painopistealueena on mielenterveystyö, toimi myös Kaakkurin aluetyössä (perhevalmennuksessa, hyvinvointineuvolayhteistyössä sekä alueellisessa toiminnassa kuten Majakkaillat). Alueelle nimetty työntekijä vastaavasti laajensi toimintaansa koko seurakunnan alueelle mm. vastuunkantajana toimintakeskus Kipinän seurakuntaryhmässä sekä </w:t>
      </w:r>
      <w:proofErr w:type="spellStart"/>
      <w:r w:rsidRPr="009A1326">
        <w:rPr>
          <w:rFonts w:ascii="Times New Roman" w:hAnsi="Times New Roman" w:cs="Times New Roman"/>
          <w:sz w:val="24"/>
          <w:szCs w:val="24"/>
        </w:rPr>
        <w:t>OYS:n</w:t>
      </w:r>
      <w:proofErr w:type="spellEnd"/>
      <w:r w:rsidRPr="009A1326">
        <w:rPr>
          <w:rFonts w:ascii="Times New Roman" w:hAnsi="Times New Roman" w:cs="Times New Roman"/>
          <w:sz w:val="24"/>
          <w:szCs w:val="24"/>
        </w:rPr>
        <w:t xml:space="preserve"> </w:t>
      </w:r>
      <w:proofErr w:type="spellStart"/>
      <w:r w:rsidRPr="009A1326">
        <w:rPr>
          <w:rFonts w:ascii="Times New Roman" w:hAnsi="Times New Roman" w:cs="Times New Roman"/>
          <w:sz w:val="24"/>
          <w:szCs w:val="24"/>
        </w:rPr>
        <w:t>os</w:t>
      </w:r>
      <w:proofErr w:type="spellEnd"/>
      <w:r w:rsidRPr="009A1326">
        <w:rPr>
          <w:rFonts w:ascii="Times New Roman" w:hAnsi="Times New Roman" w:cs="Times New Roman"/>
          <w:sz w:val="24"/>
          <w:szCs w:val="24"/>
        </w:rPr>
        <w:t xml:space="preserve"> 53 palveluryhmässä. </w:t>
      </w:r>
    </w:p>
    <w:p w:rsidR="003A1A30" w:rsidRPr="009A1326" w:rsidRDefault="003A1A30" w:rsidP="009A1326">
      <w:pPr>
        <w:spacing w:line="240" w:lineRule="auto"/>
        <w:rPr>
          <w:rFonts w:ascii="Times New Roman" w:hAnsi="Times New Roman" w:cs="Times New Roman"/>
          <w:sz w:val="24"/>
          <w:szCs w:val="24"/>
        </w:rPr>
      </w:pPr>
      <w:r w:rsidRPr="009A1326">
        <w:rPr>
          <w:rFonts w:ascii="Times New Roman" w:hAnsi="Times New Roman" w:cs="Times New Roman"/>
          <w:sz w:val="24"/>
          <w:szCs w:val="24"/>
        </w:rPr>
        <w:br/>
      </w:r>
      <w:r w:rsidRPr="009A1326">
        <w:rPr>
          <w:rFonts w:ascii="Times New Roman" w:hAnsi="Times New Roman" w:cs="Times New Roman"/>
          <w:sz w:val="24"/>
          <w:szCs w:val="24"/>
        </w:rPr>
        <w:br/>
      </w:r>
    </w:p>
    <w:p w:rsidR="003124F4" w:rsidRPr="009A1326" w:rsidRDefault="003124F4" w:rsidP="009A1326">
      <w:pPr>
        <w:spacing w:line="240" w:lineRule="auto"/>
        <w:rPr>
          <w:rFonts w:ascii="Times New Roman" w:hAnsi="Times New Roman" w:cs="Times New Roman"/>
          <w:sz w:val="24"/>
          <w:szCs w:val="24"/>
        </w:rPr>
      </w:pPr>
    </w:p>
    <w:p w:rsidR="003124F4" w:rsidRPr="009A1326" w:rsidRDefault="003124F4" w:rsidP="009A1326">
      <w:pPr>
        <w:spacing w:line="240" w:lineRule="auto"/>
        <w:rPr>
          <w:rFonts w:ascii="Times New Roman" w:hAnsi="Times New Roman" w:cs="Times New Roman"/>
          <w:sz w:val="24"/>
          <w:szCs w:val="24"/>
        </w:rPr>
      </w:pPr>
    </w:p>
    <w:p w:rsidR="003124F4" w:rsidRPr="009A1326" w:rsidRDefault="003124F4" w:rsidP="009A1326">
      <w:pPr>
        <w:spacing w:line="240" w:lineRule="auto"/>
        <w:rPr>
          <w:rFonts w:ascii="Times New Roman" w:hAnsi="Times New Roman" w:cs="Times New Roman"/>
          <w:sz w:val="24"/>
          <w:szCs w:val="24"/>
        </w:rPr>
      </w:pPr>
      <w:bookmarkStart w:id="0" w:name="_GoBack"/>
      <w:bookmarkEnd w:id="0"/>
    </w:p>
    <w:p w:rsidR="009A1326" w:rsidRPr="009A1326" w:rsidRDefault="009A1326" w:rsidP="009A1326">
      <w:pPr>
        <w:spacing w:line="240" w:lineRule="auto"/>
        <w:rPr>
          <w:rFonts w:ascii="Times New Roman" w:hAnsi="Times New Roman" w:cs="Times New Roman"/>
          <w:sz w:val="24"/>
          <w:szCs w:val="24"/>
        </w:rPr>
      </w:pPr>
    </w:p>
    <w:sectPr w:rsidR="009A1326" w:rsidRPr="009A132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A3851"/>
    <w:multiLevelType w:val="hybridMultilevel"/>
    <w:tmpl w:val="C8EA3A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BC"/>
    <w:rsid w:val="000425D7"/>
    <w:rsid w:val="000E5B8D"/>
    <w:rsid w:val="00151705"/>
    <w:rsid w:val="002D7364"/>
    <w:rsid w:val="002F2E93"/>
    <w:rsid w:val="003124F4"/>
    <w:rsid w:val="0035484B"/>
    <w:rsid w:val="0037420E"/>
    <w:rsid w:val="003A1A30"/>
    <w:rsid w:val="003B0761"/>
    <w:rsid w:val="004730CE"/>
    <w:rsid w:val="00492CB0"/>
    <w:rsid w:val="004F362C"/>
    <w:rsid w:val="0050609F"/>
    <w:rsid w:val="0055642B"/>
    <w:rsid w:val="0063031E"/>
    <w:rsid w:val="00634FE9"/>
    <w:rsid w:val="00635F16"/>
    <w:rsid w:val="00657A70"/>
    <w:rsid w:val="00694BDE"/>
    <w:rsid w:val="007448E1"/>
    <w:rsid w:val="007509AF"/>
    <w:rsid w:val="0075785E"/>
    <w:rsid w:val="007B011F"/>
    <w:rsid w:val="00900597"/>
    <w:rsid w:val="009401BC"/>
    <w:rsid w:val="009A1326"/>
    <w:rsid w:val="009B0650"/>
    <w:rsid w:val="00AF7451"/>
    <w:rsid w:val="00B6722C"/>
    <w:rsid w:val="00B7364A"/>
    <w:rsid w:val="00CB597B"/>
    <w:rsid w:val="00D60A8A"/>
    <w:rsid w:val="00E01744"/>
    <w:rsid w:val="00EC4DE8"/>
    <w:rsid w:val="00F4262E"/>
    <w:rsid w:val="00FC70CA"/>
    <w:rsid w:val="00FF59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CAC90"/>
  <w15:chartTrackingRefBased/>
  <w15:docId w15:val="{A8C03D95-6DAC-4BA5-8338-4E47FB5A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A1A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A1A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56016">
      <w:bodyDiv w:val="1"/>
      <w:marLeft w:val="0"/>
      <w:marRight w:val="0"/>
      <w:marTop w:val="0"/>
      <w:marBottom w:val="0"/>
      <w:divBdr>
        <w:top w:val="none" w:sz="0" w:space="0" w:color="auto"/>
        <w:left w:val="none" w:sz="0" w:space="0" w:color="auto"/>
        <w:bottom w:val="none" w:sz="0" w:space="0" w:color="auto"/>
        <w:right w:val="none" w:sz="0" w:space="0" w:color="auto"/>
      </w:divBdr>
    </w:div>
    <w:div w:id="1867257559">
      <w:bodyDiv w:val="1"/>
      <w:marLeft w:val="0"/>
      <w:marRight w:val="0"/>
      <w:marTop w:val="0"/>
      <w:marBottom w:val="0"/>
      <w:divBdr>
        <w:top w:val="none" w:sz="0" w:space="0" w:color="auto"/>
        <w:left w:val="none" w:sz="0" w:space="0" w:color="auto"/>
        <w:bottom w:val="none" w:sz="0" w:space="0" w:color="auto"/>
        <w:right w:val="none" w:sz="0" w:space="0" w:color="auto"/>
      </w:divBdr>
      <w:divsChild>
        <w:div w:id="1165634776">
          <w:marLeft w:val="0"/>
          <w:marRight w:val="0"/>
          <w:marTop w:val="0"/>
          <w:marBottom w:val="0"/>
          <w:divBdr>
            <w:top w:val="none" w:sz="0" w:space="0" w:color="auto"/>
            <w:left w:val="none" w:sz="0" w:space="0" w:color="auto"/>
            <w:bottom w:val="none" w:sz="0" w:space="0" w:color="auto"/>
            <w:right w:val="none" w:sz="0" w:space="0" w:color="auto"/>
          </w:divBdr>
          <w:divsChild>
            <w:div w:id="1879051640">
              <w:marLeft w:val="0"/>
              <w:marRight w:val="0"/>
              <w:marTop w:val="0"/>
              <w:marBottom w:val="0"/>
              <w:divBdr>
                <w:top w:val="none" w:sz="0" w:space="0" w:color="auto"/>
                <w:left w:val="none" w:sz="0" w:space="0" w:color="auto"/>
                <w:bottom w:val="none" w:sz="0" w:space="0" w:color="auto"/>
                <w:right w:val="none" w:sz="0" w:space="0" w:color="auto"/>
              </w:divBdr>
              <w:divsChild>
                <w:div w:id="1021055994">
                  <w:marLeft w:val="0"/>
                  <w:marRight w:val="0"/>
                  <w:marTop w:val="0"/>
                  <w:marBottom w:val="0"/>
                  <w:divBdr>
                    <w:top w:val="none" w:sz="0" w:space="0" w:color="auto"/>
                    <w:left w:val="none" w:sz="0" w:space="0" w:color="auto"/>
                    <w:bottom w:val="none" w:sz="0" w:space="0" w:color="auto"/>
                    <w:right w:val="none" w:sz="0" w:space="0" w:color="auto"/>
                  </w:divBdr>
                  <w:divsChild>
                    <w:div w:id="771243044">
                      <w:marLeft w:val="0"/>
                      <w:marRight w:val="0"/>
                      <w:marTop w:val="0"/>
                      <w:marBottom w:val="0"/>
                      <w:divBdr>
                        <w:top w:val="none" w:sz="0" w:space="0" w:color="auto"/>
                        <w:left w:val="none" w:sz="0" w:space="0" w:color="auto"/>
                        <w:bottom w:val="none" w:sz="0" w:space="0" w:color="auto"/>
                        <w:right w:val="none" w:sz="0" w:space="0" w:color="auto"/>
                      </w:divBdr>
                      <w:divsChild>
                        <w:div w:id="388119023">
                          <w:marLeft w:val="0"/>
                          <w:marRight w:val="0"/>
                          <w:marTop w:val="0"/>
                          <w:marBottom w:val="0"/>
                          <w:divBdr>
                            <w:top w:val="none" w:sz="0" w:space="0" w:color="auto"/>
                            <w:left w:val="none" w:sz="0" w:space="0" w:color="auto"/>
                            <w:bottom w:val="none" w:sz="0" w:space="0" w:color="auto"/>
                            <w:right w:val="none" w:sz="0" w:space="0" w:color="auto"/>
                          </w:divBdr>
                          <w:divsChild>
                            <w:div w:id="1037242503">
                              <w:marLeft w:val="0"/>
                              <w:marRight w:val="0"/>
                              <w:marTop w:val="0"/>
                              <w:marBottom w:val="0"/>
                              <w:divBdr>
                                <w:top w:val="none" w:sz="0" w:space="0" w:color="auto"/>
                                <w:left w:val="single" w:sz="6" w:space="0" w:color="E5E3E3"/>
                                <w:bottom w:val="none" w:sz="0" w:space="0" w:color="auto"/>
                                <w:right w:val="none" w:sz="0" w:space="0" w:color="auto"/>
                              </w:divBdr>
                              <w:divsChild>
                                <w:div w:id="1305310421">
                                  <w:marLeft w:val="0"/>
                                  <w:marRight w:val="0"/>
                                  <w:marTop w:val="0"/>
                                  <w:marBottom w:val="0"/>
                                  <w:divBdr>
                                    <w:top w:val="none" w:sz="0" w:space="0" w:color="auto"/>
                                    <w:left w:val="none" w:sz="0" w:space="0" w:color="auto"/>
                                    <w:bottom w:val="none" w:sz="0" w:space="0" w:color="auto"/>
                                    <w:right w:val="none" w:sz="0" w:space="0" w:color="auto"/>
                                  </w:divBdr>
                                  <w:divsChild>
                                    <w:div w:id="1146632435">
                                      <w:marLeft w:val="0"/>
                                      <w:marRight w:val="0"/>
                                      <w:marTop w:val="0"/>
                                      <w:marBottom w:val="0"/>
                                      <w:divBdr>
                                        <w:top w:val="none" w:sz="0" w:space="0" w:color="auto"/>
                                        <w:left w:val="none" w:sz="0" w:space="0" w:color="auto"/>
                                        <w:bottom w:val="none" w:sz="0" w:space="0" w:color="auto"/>
                                        <w:right w:val="none" w:sz="0" w:space="0" w:color="auto"/>
                                      </w:divBdr>
                                      <w:divsChild>
                                        <w:div w:id="1439832594">
                                          <w:marLeft w:val="0"/>
                                          <w:marRight w:val="0"/>
                                          <w:marTop w:val="0"/>
                                          <w:marBottom w:val="0"/>
                                          <w:divBdr>
                                            <w:top w:val="none" w:sz="0" w:space="0" w:color="auto"/>
                                            <w:left w:val="none" w:sz="0" w:space="0" w:color="auto"/>
                                            <w:bottom w:val="none" w:sz="0" w:space="0" w:color="auto"/>
                                            <w:right w:val="none" w:sz="0" w:space="0" w:color="auto"/>
                                          </w:divBdr>
                                          <w:divsChild>
                                            <w:div w:id="967471988">
                                              <w:marLeft w:val="0"/>
                                              <w:marRight w:val="0"/>
                                              <w:marTop w:val="0"/>
                                              <w:marBottom w:val="0"/>
                                              <w:divBdr>
                                                <w:top w:val="none" w:sz="0" w:space="0" w:color="auto"/>
                                                <w:left w:val="none" w:sz="0" w:space="0" w:color="auto"/>
                                                <w:bottom w:val="none" w:sz="0" w:space="0" w:color="auto"/>
                                                <w:right w:val="none" w:sz="0" w:space="0" w:color="auto"/>
                                              </w:divBdr>
                                              <w:divsChild>
                                                <w:div w:id="954871132">
                                                  <w:marLeft w:val="0"/>
                                                  <w:marRight w:val="0"/>
                                                  <w:marTop w:val="0"/>
                                                  <w:marBottom w:val="0"/>
                                                  <w:divBdr>
                                                    <w:top w:val="none" w:sz="0" w:space="0" w:color="auto"/>
                                                    <w:left w:val="none" w:sz="0" w:space="0" w:color="auto"/>
                                                    <w:bottom w:val="none" w:sz="0" w:space="0" w:color="auto"/>
                                                    <w:right w:val="none" w:sz="0" w:space="0" w:color="auto"/>
                                                  </w:divBdr>
                                                  <w:divsChild>
                                                    <w:div w:id="925725085">
                                                      <w:marLeft w:val="0"/>
                                                      <w:marRight w:val="0"/>
                                                      <w:marTop w:val="0"/>
                                                      <w:marBottom w:val="0"/>
                                                      <w:divBdr>
                                                        <w:top w:val="none" w:sz="0" w:space="0" w:color="auto"/>
                                                        <w:left w:val="none" w:sz="0" w:space="0" w:color="auto"/>
                                                        <w:bottom w:val="none" w:sz="0" w:space="0" w:color="auto"/>
                                                        <w:right w:val="none" w:sz="0" w:space="0" w:color="auto"/>
                                                      </w:divBdr>
                                                      <w:divsChild>
                                                        <w:div w:id="2058507194">
                                                          <w:marLeft w:val="480"/>
                                                          <w:marRight w:val="0"/>
                                                          <w:marTop w:val="0"/>
                                                          <w:marBottom w:val="0"/>
                                                          <w:divBdr>
                                                            <w:top w:val="none" w:sz="0" w:space="0" w:color="auto"/>
                                                            <w:left w:val="none" w:sz="0" w:space="0" w:color="auto"/>
                                                            <w:bottom w:val="none" w:sz="0" w:space="0" w:color="auto"/>
                                                            <w:right w:val="none" w:sz="0" w:space="0" w:color="auto"/>
                                                          </w:divBdr>
                                                          <w:divsChild>
                                                            <w:div w:id="134101249">
                                                              <w:marLeft w:val="0"/>
                                                              <w:marRight w:val="0"/>
                                                              <w:marTop w:val="0"/>
                                                              <w:marBottom w:val="0"/>
                                                              <w:divBdr>
                                                                <w:top w:val="none" w:sz="0" w:space="0" w:color="auto"/>
                                                                <w:left w:val="none" w:sz="0" w:space="0" w:color="auto"/>
                                                                <w:bottom w:val="none" w:sz="0" w:space="0" w:color="auto"/>
                                                                <w:right w:val="none" w:sz="0" w:space="0" w:color="auto"/>
                                                              </w:divBdr>
                                                              <w:divsChild>
                                                                <w:div w:id="430398077">
                                                                  <w:marLeft w:val="0"/>
                                                                  <w:marRight w:val="0"/>
                                                                  <w:marTop w:val="0"/>
                                                                  <w:marBottom w:val="0"/>
                                                                  <w:divBdr>
                                                                    <w:top w:val="none" w:sz="0" w:space="0" w:color="auto"/>
                                                                    <w:left w:val="none" w:sz="0" w:space="0" w:color="auto"/>
                                                                    <w:bottom w:val="none" w:sz="0" w:space="0" w:color="auto"/>
                                                                    <w:right w:val="none" w:sz="0" w:space="0" w:color="auto"/>
                                                                  </w:divBdr>
                                                                  <w:divsChild>
                                                                    <w:div w:id="1487014293">
                                                                      <w:marLeft w:val="0"/>
                                                                      <w:marRight w:val="0"/>
                                                                      <w:marTop w:val="240"/>
                                                                      <w:marBottom w:val="0"/>
                                                                      <w:divBdr>
                                                                        <w:top w:val="none" w:sz="0" w:space="0" w:color="auto"/>
                                                                        <w:left w:val="none" w:sz="0" w:space="0" w:color="auto"/>
                                                                        <w:bottom w:val="none" w:sz="0" w:space="0" w:color="auto"/>
                                                                        <w:right w:val="none" w:sz="0" w:space="0" w:color="auto"/>
                                                                      </w:divBdr>
                                                                      <w:divsChild>
                                                                        <w:div w:id="1909654527">
                                                                          <w:marLeft w:val="0"/>
                                                                          <w:marRight w:val="0"/>
                                                                          <w:marTop w:val="0"/>
                                                                          <w:marBottom w:val="0"/>
                                                                          <w:divBdr>
                                                                            <w:top w:val="none" w:sz="0" w:space="0" w:color="auto"/>
                                                                            <w:left w:val="none" w:sz="0" w:space="0" w:color="auto"/>
                                                                            <w:bottom w:val="none" w:sz="0" w:space="0" w:color="auto"/>
                                                                            <w:right w:val="none" w:sz="0" w:space="0" w:color="auto"/>
                                                                          </w:divBdr>
                                                                          <w:divsChild>
                                                                            <w:div w:id="205917007">
                                                                              <w:marLeft w:val="0"/>
                                                                              <w:marRight w:val="0"/>
                                                                              <w:marTop w:val="0"/>
                                                                              <w:marBottom w:val="0"/>
                                                                              <w:divBdr>
                                                                                <w:top w:val="none" w:sz="0" w:space="0" w:color="auto"/>
                                                                                <w:left w:val="none" w:sz="0" w:space="0" w:color="auto"/>
                                                                                <w:bottom w:val="none" w:sz="0" w:space="0" w:color="auto"/>
                                                                                <w:right w:val="none" w:sz="0" w:space="0" w:color="auto"/>
                                                                              </w:divBdr>
                                                                              <w:divsChild>
                                                                                <w:div w:id="349570776">
                                                                                  <w:marLeft w:val="0"/>
                                                                                  <w:marRight w:val="0"/>
                                                                                  <w:marTop w:val="0"/>
                                                                                  <w:marBottom w:val="0"/>
                                                                                  <w:divBdr>
                                                                                    <w:top w:val="none" w:sz="0" w:space="0" w:color="auto"/>
                                                                                    <w:left w:val="none" w:sz="0" w:space="0" w:color="auto"/>
                                                                                    <w:bottom w:val="none" w:sz="0" w:space="0" w:color="auto"/>
                                                                                    <w:right w:val="none" w:sz="0" w:space="0" w:color="auto"/>
                                                                                  </w:divBdr>
                                                                                  <w:divsChild>
                                                                                    <w:div w:id="1290624774">
                                                                                      <w:marLeft w:val="0"/>
                                                                                      <w:marRight w:val="0"/>
                                                                                      <w:marTop w:val="0"/>
                                                                                      <w:marBottom w:val="0"/>
                                                                                      <w:divBdr>
                                                                                        <w:top w:val="none" w:sz="0" w:space="0" w:color="auto"/>
                                                                                        <w:left w:val="none" w:sz="0" w:space="0" w:color="auto"/>
                                                                                        <w:bottom w:val="none" w:sz="0" w:space="0" w:color="auto"/>
                                                                                        <w:right w:val="none" w:sz="0" w:space="0" w:color="auto"/>
                                                                                      </w:divBdr>
                                                                                      <w:divsChild>
                                                                                        <w:div w:id="1700398846">
                                                                                          <w:marLeft w:val="0"/>
                                                                                          <w:marRight w:val="0"/>
                                                                                          <w:marTop w:val="0"/>
                                                                                          <w:marBottom w:val="0"/>
                                                                                          <w:divBdr>
                                                                                            <w:top w:val="none" w:sz="0" w:space="0" w:color="auto"/>
                                                                                            <w:left w:val="none" w:sz="0" w:space="0" w:color="auto"/>
                                                                                            <w:bottom w:val="none" w:sz="0" w:space="0" w:color="auto"/>
                                                                                            <w:right w:val="none" w:sz="0" w:space="0" w:color="auto"/>
                                                                                          </w:divBdr>
                                                                                          <w:divsChild>
                                                                                            <w:div w:id="8960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5707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Oulun IT-alue</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Mitrunen Ulla</dc:creator>
  <cp:keywords/>
  <dc:description/>
  <cp:lastModifiedBy>Mustakallio Pekka</cp:lastModifiedBy>
  <cp:revision>2</cp:revision>
  <dcterms:created xsi:type="dcterms:W3CDTF">2019-12-05T10:11:00Z</dcterms:created>
  <dcterms:modified xsi:type="dcterms:W3CDTF">2019-12-05T10:11:00Z</dcterms:modified>
</cp:coreProperties>
</file>